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N-(2-hydroxyphenyl)-2-[(5-phenyl-4H-1,2,4-triazol-3-yl)sulfanyl]acetamide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N-(2-hydroxyphenyl)-2-[(5-phenyl-4H-1,2,4-triazol-3-yl)sulfanyl]acetamide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