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N-[3-(furan-2-yl)propyl]-4-(2-oxopyrrolidin-1-yl)benzenesulfonamide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N-[3-(furan-2-yl)propyl]-4-(2-oxopyrrolidin-1-yl)benzenesulfonamide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