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1-(ethylsulfonyl)-N-[2-(morpholin-4-ylcarbonyl)phenyl]piperidine-3-carboxamide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1-(ethylsulfonyl)-N-[2-(morpholin-4-ylcarbonyl)phenyl]piperidine-3-carboxamide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C19H27N3O5S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