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N-(cyclohex-1-en-1-ylmethyl)-4-(2-oxopyrrolidin-1-yl)benzenesulfonamide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N-(cyclohex-1-en-1-ylmethyl)-4-(2-oxopyrrolidin-1-yl)benzenesulfonamide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