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1-(dimethylsulfamoyl)-N-[1-(4-methoxy-3-methylphenyl)propyl]piperidine-4-carboxamide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1-(dimethylsulfamoyl)-N-[1-(4-methoxy-3-methylphenyl)propyl]piperidine-4-carboxamide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