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STL366407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N-[5-chloro-2-(2-methoxyphenoxy)phenyl]-2-(thiophen-2-yl)acetamide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N-[5-chloro-2-(2-methoxyphenoxy)phenyl]-2-(thiophen-2-yl)acetamide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STL366407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