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STL366558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2-methyl-N-{1-[4-(3-methylpiperidin-1-yl)phenyl]ethyl}propanamide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2-methyl-N-{1-[4-(3-methylpiperidin-1-yl)phenyl]ethyl}propanamide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C18H28N2O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STL366558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