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2-(4-fluorobenzyl)-3-(4-fluorophenyl)propanenitrile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2-(4-fluorobenzyl)-3-(4-fluorophenyl)propanenitrile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C16H13F2N</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STL367663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