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(5Z)-3-butyl-5-(4-fluorobenzylidene)-1,3-thiazolidine-2,4-dione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(5Z)-3-butyl-5-(4-fluorobenzylidene)-1,3-thiazolidine-2,4-dione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C14H14FNO2S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