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STL372011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(5Z)-5-{4-[(4-chlorobenzyl)oxy]-3-methoxybenzylidene}-3-(2-methylphenyl)-2-thioxo-1,3-thiazolidin-4-one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(5Z)-5-{4-[(4-chlorobenzyl)oxy]-3-methoxybenzylidene}-3-(2-methylphenyl)-2-thioxo-1,3-thiazolidin-4-one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C25H20ClNO3S2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482.02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STL372011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