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3-methyl-N-{[2-(3-methylphenyl)-1,3-benzoxazol-6-yl]carbamothioyl}benzamide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3-methyl-N-{[2-(3-methylphenyl)-1,3-benzoxazol-6-yl]carbamothioyl}benzamide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