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4-[(4-benzylpiperidin-1-yl)methyl]-N-(propan-2-yl)benzamide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4-[(4-benzylpiperidin-1-yl)methyl]-N-(propan-2-yl)benzamide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C23H30N2O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