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STL385397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6-chloro-N-(3-methylphenyl)-4-(phenylsulfonyl)-3,4-dihydro-2H-1,4-benzoxazine-2-carboxamide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6-chloro-N-(3-methylphenyl)-4-(phenylsulfonyl)-3,4-dihydro-2H-1,4-benzoxazine-2-carboxamide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STL385397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