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4-(4-methyl-1,3-dioxo-1,3,3a,4,7,7a-hexahydro-2H-4,7-epoxyisoindol-2-yl)benzonitrile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4-(4-methyl-1,3-dioxo-1,3,3a,4,7,7a-hexahydro-2H-4,7-epoxyisoindol-2-yl)benzonitrile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