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4-chloro-N-[2-(4-chloro-1H-pyrazol-1-yl)ethyl]-1-methyl-1H-pyrazole-3-carboxamide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4-chloro-N-[2-(4-chloro-1H-pyrazol-1-yl)ethyl]-1-methyl-1H-pyrazole-3-carboxamide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C10H11Cl2N5O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