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2-[2-(4-chloro-3,5-dimethyl-1H-pyrazol-1-yl)ethyl]-7H-pyrazolo[4,3-e][1,2,4]triazolo[1,5-c]pyrimidine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2-[2-(4-chloro-3,5-dimethyl-1H-pyrazol-1-yl)ethyl]-7H-pyrazolo[4,3-e][1,2,4]triazolo[1,5-c]pyrimidine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C13H13ClN8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