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3-(4-bromo-1H-pyrazol-1-yl)-N-(2-methoxydibenzo[b,d]furan-3-yl)propanamide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3-(4-bromo-1H-pyrazol-1-yl)-N-(2-methoxydibenzo[b,d]furan-3-yl)propanamide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