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STL404371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3-(4-bromo-1H-pyrazol-1-yl)-N-(5-fluoro-2-methylphenyl)-2-methylpropanamide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3-(4-bromo-1H-pyrazol-1-yl)-N-(5-fluoro-2-methylphenyl)-2-methylpropanamide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C14H15BrFN3O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STL404371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