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3-[1-(furan-2-ylmethyl)-2-hydroxy-5-oxo-4,5-dihydro-1H-imidazol-4-yl]-N-{[1-(propan-2-yl)-1H-benzimidazol-2-yl]methyl}propanamide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3-[1-(furan-2-ylmethyl)-2-hydroxy-5-oxo-4,5-dihydro-1H-imidazol-4-yl]-N-{[1-(propan-2-yl)-1H-benzimidazol-2-yl]methyl}propanamide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