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N-[3-(2-methyl-2H-tetrazol-5-yl)phenyl]-2-(4-oxothieno[3,2-d]pyrimidin-3(4H)-yl)acetamide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N-[3-(2-methyl-2H-tetrazol-5-yl)phenyl]-2-(4-oxothieno[3,2-d]pyrimidin-3(4H)-yl)acetamide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C16H13N7O2S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