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5-(3,4-dimethoxyphenyl)-N-[3-(methylsulfanyl)-1-([1,2,4]triazolo[4,3-a]pyridin-3-yl)propyl]-1H-pyrazole-3-carboxamide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5-(3,4-dimethoxyphenyl)-N-[3-(methylsulfanyl)-1-([1,2,4]triazolo[4,3-a]pyridin-3-yl)propyl]-1H-pyrazole-3-carboxamide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