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STL410059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11-(3-bromophenyl)-N-(4-butoxyphenyl)-10-methyl-8-phenyl-8,11-dihydropyrazolo[3',4':4,5]pyrimido[1,2-a]quinoxalin-6-amine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11-(3-bromophenyl)-N-(4-butoxyphenyl)-10-methyl-8-phenyl-8,11-dihydropyrazolo[3',4':4,5]pyrimido[1,2-a]quinoxalin-6-amine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C35H31BrN6O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631.57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STL410059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