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1-[4-(2,4,5,6,7,8-hexahydrocyclohepta[c]pyrazol-3-ylcarbonyl)piperazin-1-yl]ethanone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1-[4-(2,4,5,6,7,8-hexahydrocyclohepta[c]pyrazol-3-ylcarbonyl)piperazin-1-yl]ethanone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