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STL415552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5-({[5-(4-chlorophenyl)-4-phenyl-4H-1,2,4-triazol-3-yl]sulfanyl}methyl)-3-(2-methoxyphenyl)-1,2,4-oxadiazole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5-({[5-(4-chlorophenyl)-4-phenyl-4H-1,2,4-triazol-3-yl]sulfanyl}methyl)-3-(2-methoxyphenyl)-1,2,4-oxadiazole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C24H18ClN5O2S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STL415552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