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STL417543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2-(2-chloro-6-ethoxy-4-formylphenoxy)-N-(2-methoxyphenyl)acetamide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2-(2-chloro-6-ethoxy-4-formylphenoxy)-N-(2-methoxyphenyl)acetamide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STL417543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