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2-({[5-(3,5-dimethoxyphenyl)-1,3,4-oxadiazol-2-yl]sulfanyl}methyl)quinazolin-4(3H)-one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2-({[5-(3,5-dimethoxyphenyl)-1,3,4-oxadiazol-2-yl]sulfanyl}methyl)quinazolin-4(3H)-one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