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STL425366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2-[5-(4-fluorophenyl)-3-methyl-1H-pyrazol-4-yl]-N-[1-hydroxy-4-(methylsulfanyl)butan-2-yl]acetamide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2-[5-(4-fluorophenyl)-3-methyl-1H-pyrazol-4-yl]-N-[1-hydroxy-4-(methylsulfanyl)butan-2-yl]acetamide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C17H22FN3O2S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351.45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STL425366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