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4-{(E)-[2-(3-bromophenyl)-5-oxo-1,3-oxazol-4(5H)-ylidene]methyl}-2-methoxyphenyl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4-{(E)-[2-(3-bromophenyl)-5-oxo-1,3-oxazol-4(5H)-ylidene]methyl}-2-methoxyphenyl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