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3-{[4-(2-aminoethyl)-1H-1,2,3-triazol-1-yl]methyl}benzonitrile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3-{[4-(2-aminoethyl)-1H-1,2,3-triazol-1-yl]methyl}benzonitrile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