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4-amino-1-(3,4,5-trimethoxyphenyl)-1H-pyrazole-3,5-dicarboxylate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4-amino-1-(3,4,5-trimethoxyphenyl)-1H-pyrazole-3,5-dicarboxylate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