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4-[(4-tert-butylphenyl)amino]-8-methoxy-1,7-naphthyridine-3-carboxylate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4-[(4-tert-butylphenyl)amino]-8-methoxy-1,7-naphthyridine-3-carboxylate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