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3-(benzylsulfanyl)-2-hydroxy-3,3-diphenylpropanoate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3-(benzylsulfanyl)-2-hydroxy-3,3-diphenylpropanoate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