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1-[3-(7-hydroxy-4-methyl-2-oxo-2H-chromen-3-yl)propanoyl]piperidine-4-carboxylic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