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1-[3-(7-hydroxy-4,8-dimethyl-2-oxo-2H-chromen-3-yl)propanoyl]-D-proline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1-[3-(7-hydroxy-4,8-dimethyl-2-oxo-2H-chromen-3-yl)propanoyl]-D-proline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