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N-[(6,7-dimethoxy-4-methyl-2-oxo-2H-chromen-3-yl)acetyl]-D-tryptophan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N-[(6,7-dimethoxy-4-methyl-2-oxo-2H-chromen-3-yl)acetyl]-D-tryptophan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