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N-[3-(4,11-dimethyl-2-oxo-6,7,8,9-tetrahydro-2H-[1]benzofuro[3,2-g]chromen-3-yl)propanoyl]-D-isoleucine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N-[3-(4,11-dimethyl-2-oxo-6,7,8,9-tetrahydro-2H-[1]benzofuro[3,2-g]chromen-3-yl)propanoyl]-D-isoleucine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