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STL463581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1-[3-(7-methoxy-4,8-dimethyl-2-oxo-2H-chromen-3-yl)propanoyl]-D-proline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1-[3-(7-methoxy-4,8-dimethyl-2-oxo-2H-chromen-3-yl)propanoyl]-D-proline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C20H23NO6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373.41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STL463581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