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S-benzyl-N-[3-(7-methoxy-4-methyl-2-oxo-2H-chromen-3-yl)propanoyl]-D-cysteine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S-benzyl-N-[3-(7-methoxy-4-methyl-2-oxo-2H-chromen-3-yl)propanoyl]-D-cysteine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