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STL477273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(5Z)-5-{(2E)-3-[4-(dimethylamino)phenyl]prop-2-en-1-ylidene}-1,3-thiazolidine-2,4-dione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(5Z)-5-{(2E)-3-[4-(dimethylamino)phenyl]prop-2-en-1-ylidene}-1,3-thiazolidine-2,4-dione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STL477273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