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3-(1H-pyrrol-1-yl)-N-[5-(trifluoromethyl)pyridin-2-yl]propanamide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3-(1H-pyrrol-1-yl)-N-[5-(trifluoromethyl)pyridin-2-yl]propanamide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