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(4Z)-2-(3-chlorophenyl)-5-hydroxy-4-(4-methoxybenzylidene)-2,4-dihydro-3H-pyrazol-3-one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(4Z)-2-(3-chlorophenyl)-5-hydroxy-4-(4-methoxybenzylidene)-2,4-dihydro-3H-pyrazol-3-one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