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N-(4-methoxy-2-nitrophenyl)-2-(4-methylpiperidin-1-yl)acetamide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N-(4-methoxy-2-nitrophenyl)-2-(4-methylpiperidin-1-yl)acetamide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