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STL511004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N-(tert-butoxycarbonyl)isoleucinate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4,8-dimethyl-2-oxo-2H-chromen-7-yl N-(tert-butoxycarbonyl)isoleucinate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STL511004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