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6-(4-fluorophenyl)-3-{[(2-phenylethyl)sulfanyl]methyl}[1,2,4]triazolo[3,4-b][1,3,4]thiadiazole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6-(4-fluorophenyl)-3-{[(2-phenylethyl)sulfanyl]methyl}[1,2,4]triazolo[3,4-b][1,3,4]thiadiazole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C18H15FN4S2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