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8-methoxy-2,4-dimethyl-2,3-dihydrofuro[3,2-c]quinoline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8-methoxy-2,4-dimethyl-2,3-dihydrofuro[3,2-c]quinoline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