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3-{[3-(4-methoxyphenyl)-6-oxopyridazin-1(6H)-yl]acetyl}-9-nitro-1,2,3,4,5,6-hexahydro-8H-1,5-methanopyrido[1,2-a][1,5]diazocin-8-one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3-{[3-(4-methoxyphenyl)-6-oxopyridazin-1(6H)-yl]acetyl}-9-nitro-1,2,3,4,5,6-hexahydro-8H-1,5-methanopyrido[1,2-a][1,5]diazocin-8-one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