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9-nitro-3-[(3-oxo-3,4-dihydro-2H-1,4-benzoxazin-6-yl)carbonyl]-1,2,3,4,5,6-hexahydro-8H-1,5-methanopyrido[1,2-a][1,5]diazocin-8-one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9-nitro-3-[(3-oxo-3,4-dihydro-2H-1,4-benzoxazin-6-yl)carbonyl]-1,2,3,4,5,6-hexahydro-8H-1,5-methanopyrido[1,2-a][1,5]diazocin-8-one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