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STL511784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N-(2,3,4,9-tetrahydro-1H-carbazol-1-yl)-1,3-benzodioxole-5-carboxamide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N-(2,3,4,9-tetrahydro-1H-carbazol-1-yl)-1,3-benzodioxole-5-carboxamide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STL511784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