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N-[(6-chloro-7-methoxy-4-methyl-2-oxo-2H-chromen-3-yl)acetyl]glycylglycine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N-[(6-chloro-7-methoxy-4-methyl-2-oxo-2H-chromen-3-yl)acetyl]glycylglycine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