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(8xi,9xi,14xi,17xi,20xi)-24,24-diphenylchola-5,23-dien-3-ol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(8xi,9xi,14xi,17xi,20xi)-24,24-diphenylchola-5,23-dien-3-ol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